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Meditation</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Student’s Name</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Institution Affiliation</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Course</w:t>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t>Date</w:t>
      </w: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w:t>
      </w:r>
    </w:p>
    <w:p w:rsidR="00420655" w:rsidRDefault="00420655">
      <w:pPr>
        <w:rPr>
          <w:rFonts w:ascii="Times New Roman" w:hAnsi="Times New Roman" w:cs="Times New Roman"/>
          <w:sz w:val="24"/>
          <w:szCs w:val="24"/>
        </w:rPr>
      </w:pPr>
      <w:r>
        <w:rPr>
          <w:rFonts w:ascii="Times New Roman" w:hAnsi="Times New Roman" w:cs="Times New Roman"/>
          <w:sz w:val="24"/>
          <w:szCs w:val="24"/>
        </w:rPr>
        <w:br w:type="page"/>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lastRenderedPageBreak/>
        <w:t>MEDITATION</w:t>
      </w:r>
    </w:p>
    <w:p w:rsidR="00420655" w:rsidRPr="00420655" w:rsidRDefault="00FB0D02" w:rsidP="0042065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purpose of meditation is to create awareness of yourself and that of your </w:t>
      </w:r>
      <w:proofErr w:type="spellStart"/>
      <w:r>
        <w:rPr>
          <w:rFonts w:ascii="Times New Roman" w:hAnsi="Times New Roman" w:cs="Times New Roman"/>
          <w:sz w:val="24"/>
          <w:szCs w:val="24"/>
        </w:rPr>
        <w:t>surrounding</w:t>
      </w:r>
      <w:proofErr w:type="spellEnd"/>
      <w:r>
        <w:rPr>
          <w:rFonts w:ascii="Times New Roman" w:hAnsi="Times New Roman" w:cs="Times New Roman"/>
          <w:sz w:val="24"/>
          <w:szCs w:val="24"/>
        </w:rPr>
        <w:t xml:space="preserve">. </w:t>
      </w:r>
      <w:bookmarkStart w:id="0" w:name="_GoBack"/>
      <w:bookmarkEnd w:id="0"/>
      <w:r w:rsidR="00420655" w:rsidRPr="00420655">
        <w:rPr>
          <w:rFonts w:ascii="Times New Roman" w:hAnsi="Times New Roman" w:cs="Times New Roman"/>
          <w:sz w:val="24"/>
          <w:szCs w:val="24"/>
        </w:rPr>
        <w:t xml:space="preserve"> Rene Descartes had a philosophical work on Meditations which was published in the year 1641 in Latin. He tries to argue that regardless of the doubtful debates against the veracity and certainty there is still genuine knowledge. Descartes brings out a human being as a thinking organism. The </w:t>
      </w:r>
      <w:proofErr w:type="gramStart"/>
      <w:r w:rsidR="00420655" w:rsidRPr="00420655">
        <w:rPr>
          <w:rFonts w:ascii="Times New Roman" w:hAnsi="Times New Roman" w:cs="Times New Roman"/>
          <w:sz w:val="24"/>
          <w:szCs w:val="24"/>
        </w:rPr>
        <w:t>meditations on first philosophy is</w:t>
      </w:r>
      <w:proofErr w:type="gramEnd"/>
      <w:r w:rsidR="00420655" w:rsidRPr="00420655">
        <w:rPr>
          <w:rFonts w:ascii="Times New Roman" w:hAnsi="Times New Roman" w:cs="Times New Roman"/>
          <w:sz w:val="24"/>
          <w:szCs w:val="24"/>
        </w:rPr>
        <w:t xml:space="preserve"> an actual work creates foundation of the enterprise. Descartes means of reasoning are related to some of his arguments on </w:t>
      </w:r>
      <w:proofErr w:type="gramStart"/>
      <w:r w:rsidR="00420655" w:rsidRPr="00420655">
        <w:rPr>
          <w:rFonts w:ascii="Times New Roman" w:hAnsi="Times New Roman" w:cs="Times New Roman"/>
          <w:sz w:val="24"/>
          <w:szCs w:val="24"/>
        </w:rPr>
        <w:t>this issues</w:t>
      </w:r>
      <w:proofErr w:type="gramEnd"/>
      <w:r w:rsidR="00420655" w:rsidRPr="00420655">
        <w:rPr>
          <w:rFonts w:ascii="Times New Roman" w:hAnsi="Times New Roman" w:cs="Times New Roman"/>
          <w:sz w:val="24"/>
          <w:szCs w:val="24"/>
        </w:rPr>
        <w:t>. Descartes starts by reflecting facts that has a lot of beliefs.</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Descartes’ purpose in meditation is to try to provide evidence that God exists by showing the foundation for the existing truth, false and establishment of science. When you stare in the light, Descartes is being accused of joining the Cartesian circle which automatically forces the cosmological indication of God-defying the Cartesian circle, which henceforth causing the demise of the rest of the meditation. This kind of meditation gives me a chance to say that the presence of God cannot hold believes. We should not rely on previous beliefs due to the way they have been affected by all our senses. People think that they are presidents when they are beggars</w:t>
      </w:r>
      <w:r w:rsidR="009D2D6A">
        <w:rPr>
          <w:rFonts w:ascii="Times New Roman" w:hAnsi="Times New Roman" w:cs="Times New Roman"/>
          <w:sz w:val="24"/>
          <w:szCs w:val="24"/>
        </w:rPr>
        <w:t xml:space="preserve"> on the streets (Descartes, 1998</w:t>
      </w:r>
      <w:r w:rsidRPr="00420655">
        <w:rPr>
          <w:rFonts w:ascii="Times New Roman" w:hAnsi="Times New Roman" w:cs="Times New Roman"/>
          <w:sz w:val="24"/>
          <w:szCs w:val="24"/>
        </w:rPr>
        <w:t>).  People are habituated to sleep during the night hours and have almost the same dreams without going mad. We may find the world not being so real just like our dreams.</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There are these things about doubt. Descartes brings the issue of doubt on,</w:t>
      </w:r>
      <w:r w:rsidR="00C06598">
        <w:rPr>
          <w:rFonts w:ascii="Times New Roman" w:hAnsi="Times New Roman" w:cs="Times New Roman"/>
          <w:sz w:val="24"/>
          <w:szCs w:val="24"/>
        </w:rPr>
        <w:t xml:space="preserve"> the dreamer doubt or</w:t>
      </w:r>
      <w:r w:rsidRPr="00420655">
        <w:rPr>
          <w:rFonts w:ascii="Times New Roman" w:hAnsi="Times New Roman" w:cs="Times New Roman"/>
          <w:sz w:val="24"/>
          <w:szCs w:val="24"/>
        </w:rPr>
        <w:t xml:space="preserve"> the dream of the most experienced which may be produced and are temporary.</w:t>
      </w:r>
      <w:r w:rsidR="00C06598">
        <w:rPr>
          <w:rFonts w:ascii="Times New Roman" w:hAnsi="Times New Roman" w:cs="Times New Roman"/>
          <w:sz w:val="24"/>
          <w:szCs w:val="24"/>
        </w:rPr>
        <w:t xml:space="preserve"> </w:t>
      </w:r>
      <w:r w:rsidRPr="00420655">
        <w:rPr>
          <w:rFonts w:ascii="Times New Roman" w:hAnsi="Times New Roman" w:cs="Times New Roman"/>
          <w:sz w:val="24"/>
          <w:szCs w:val="24"/>
        </w:rPr>
        <w:t>The argument isn’t sensible to do away with the field of rejection but outline its uncertainty. Although the doubt is hyperbolic, the doubt should be cons</w:t>
      </w:r>
      <w:r w:rsidR="009D2D6A">
        <w:rPr>
          <w:rFonts w:ascii="Times New Roman" w:hAnsi="Times New Roman" w:cs="Times New Roman"/>
          <w:sz w:val="24"/>
          <w:szCs w:val="24"/>
        </w:rPr>
        <w:t>idered not true (Descartes, 1998</w:t>
      </w:r>
      <w:r w:rsidRPr="00420655">
        <w:rPr>
          <w:rFonts w:ascii="Times New Roman" w:hAnsi="Times New Roman" w:cs="Times New Roman"/>
          <w:sz w:val="24"/>
          <w:szCs w:val="24"/>
        </w:rPr>
        <w:t xml:space="preserve">).  Descartes refuses any certainty on the whereabouts of the real world. </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lastRenderedPageBreak/>
        <w:t>Also, there is truth or obvious rational doubt, creating a figurative image of things we want to be real. Imaginations do not bring new representations but it only makes a connection on the basis of the representations that pre-exist in our own mind. The mind does not bring new ideas but it only absorbs the things that you have experienced and changes them only to create dreams. Universally, the rational truth does not give us detailed information about the external things but instead seem as sensitive as they ar</w:t>
      </w:r>
      <w:r w:rsidR="009D2D6A">
        <w:rPr>
          <w:rFonts w:ascii="Times New Roman" w:hAnsi="Times New Roman" w:cs="Times New Roman"/>
          <w:sz w:val="24"/>
          <w:szCs w:val="24"/>
        </w:rPr>
        <w:t>e worth in some (Descartes, 1998</w:t>
      </w:r>
      <w:r w:rsidRPr="00420655">
        <w:rPr>
          <w:rFonts w:ascii="Times New Roman" w:hAnsi="Times New Roman" w:cs="Times New Roman"/>
          <w:sz w:val="24"/>
          <w:szCs w:val="24"/>
        </w:rPr>
        <w:t>). Sensitive science is most doubtful because there is no surety of their existence. The rational science is true because of their sensible independence and purpose and they resist doubt.</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The metaphysical doubt is concerned with the hypothesis of God is misleading. Descartes tries to convince the atheists (these are people who do not believe that God exists) of the presences of God via reasoned arguments. He goes further and admits that he has only compiled what he thought would be good them incorrect manner. There is no God and the reason is alone with no security which is misleading. </w:t>
      </w:r>
      <w:proofErr w:type="gramStart"/>
      <w:r w:rsidRPr="00420655">
        <w:rPr>
          <w:rFonts w:ascii="Times New Roman" w:hAnsi="Times New Roman" w:cs="Times New Roman"/>
          <w:sz w:val="24"/>
          <w:szCs w:val="24"/>
        </w:rPr>
        <w:t>At a times</w:t>
      </w:r>
      <w:proofErr w:type="gramEnd"/>
      <w:r w:rsidRPr="00420655">
        <w:rPr>
          <w:rFonts w:ascii="Times New Roman" w:hAnsi="Times New Roman" w:cs="Times New Roman"/>
          <w:sz w:val="24"/>
          <w:szCs w:val="24"/>
        </w:rPr>
        <w:t>, you may not want to accept that somebody has a God if you are being deceived. Descartes chose to shelve the hypothesis and use a different argument. The question of the evils genius outside the world is an illusion</w:t>
      </w:r>
      <w:r w:rsidR="00F238E3">
        <w:rPr>
          <w:rFonts w:ascii="Times New Roman" w:hAnsi="Times New Roman" w:cs="Times New Roman"/>
          <w:sz w:val="24"/>
          <w:szCs w:val="24"/>
        </w:rPr>
        <w:t>, a skeptical challenge to us</w:t>
      </w:r>
      <w:r w:rsidRPr="00420655">
        <w:rPr>
          <w:rFonts w:ascii="Times New Roman" w:hAnsi="Times New Roman" w:cs="Times New Roman"/>
          <w:sz w:val="24"/>
          <w:szCs w:val="24"/>
        </w:rPr>
        <w:t xml:space="preserve"> and does not have any meaning. </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The evil spirit may cheat us into imagining that there is space and that there are fellas who in reality they do not tend to exist at all. In reality, no one has come out with to prove that he or she has seen evil. Or provided evidence that this is the evil that I have captured, but instead, all we hear are that the demonic spirit that poses them </w:t>
      </w:r>
      <w:proofErr w:type="gramStart"/>
      <w:r w:rsidRPr="00420655">
        <w:rPr>
          <w:rFonts w:ascii="Times New Roman" w:hAnsi="Times New Roman" w:cs="Times New Roman"/>
          <w:sz w:val="24"/>
          <w:szCs w:val="24"/>
        </w:rPr>
        <w:t>were</w:t>
      </w:r>
      <w:proofErr w:type="gramEnd"/>
      <w:r w:rsidRPr="00420655">
        <w:rPr>
          <w:rFonts w:ascii="Times New Roman" w:hAnsi="Times New Roman" w:cs="Times New Roman"/>
          <w:sz w:val="24"/>
          <w:szCs w:val="24"/>
        </w:rPr>
        <w:t xml:space="preserve"> unleashed from them. If truly there were evil spirits, why are we all not posted by them? Or some of us are too holy to be posed by the evil spirits. No, I don’t believe in the existence of evil because as much as we still live we </w:t>
      </w:r>
      <w:r w:rsidRPr="00420655">
        <w:rPr>
          <w:rFonts w:ascii="Times New Roman" w:hAnsi="Times New Roman" w:cs="Times New Roman"/>
          <w:sz w:val="24"/>
          <w:szCs w:val="24"/>
        </w:rPr>
        <w:lastRenderedPageBreak/>
        <w:t>will truly never see one. The only evil in our lives is those that were heard the story of or imagine about them or the ones we see in movies.</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Descartes objects two things, first to calm down the claims that affect the human emotions to God. If there is God, why is there evil around us, or why do we have people with disabilities or if God is good, why do we have the poor being treated harshly by those rich and those in power. To our senses, good and evil are not quite of the human emotion. Secondly, he argues that it seems like a thing of a cop is out on apologi</w:t>
      </w:r>
      <w:r w:rsidR="009D2D6A">
        <w:rPr>
          <w:rFonts w:ascii="Times New Roman" w:hAnsi="Times New Roman" w:cs="Times New Roman"/>
          <w:sz w:val="24"/>
          <w:szCs w:val="24"/>
        </w:rPr>
        <w:t>st’s part of us (Descartes, 1998</w:t>
      </w:r>
      <w:r w:rsidRPr="00420655">
        <w:rPr>
          <w:rFonts w:ascii="Times New Roman" w:hAnsi="Times New Roman" w:cs="Times New Roman"/>
          <w:sz w:val="24"/>
          <w:szCs w:val="24"/>
        </w:rPr>
        <w:t>). He tries to tell us that our minds are fixed and cannot add more to the nature of infinite God. When am not an artist or a professor, this would seem like a misuse of the perception. Descartes will be forced to change his perception and say that, God is more sufficient and more complicated than us normal human beings and we still do not understand God's nature.</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xml:space="preserve"> Descartes intended to find out or research on, I don’t know whether he thought to recognize any new information concerning the nature of reality and knowledge. He uses arguments that already existed. If I may, I would go for the identification of the secular contributions of meditation. Pointing out his work just to note the nature of thought and perceptions. Overlay, meditation is positive to human health provides one has a clear mind on what he or she wants to meditate on.</w:t>
      </w:r>
    </w:p>
    <w:p w:rsidR="00420655" w:rsidRPr="00420655" w:rsidRDefault="00420655" w:rsidP="00420655">
      <w:pPr>
        <w:spacing w:line="480" w:lineRule="auto"/>
        <w:ind w:firstLine="720"/>
        <w:rPr>
          <w:rFonts w:ascii="Times New Roman" w:hAnsi="Times New Roman" w:cs="Times New Roman"/>
          <w:sz w:val="24"/>
          <w:szCs w:val="24"/>
        </w:rPr>
      </w:pPr>
      <w:r w:rsidRPr="00420655">
        <w:rPr>
          <w:rFonts w:ascii="Times New Roman" w:hAnsi="Times New Roman" w:cs="Times New Roman"/>
          <w:sz w:val="24"/>
          <w:szCs w:val="24"/>
        </w:rPr>
        <w:t> </w:t>
      </w:r>
    </w:p>
    <w:p w:rsidR="00420655" w:rsidRDefault="00420655">
      <w:pPr>
        <w:rPr>
          <w:rFonts w:ascii="Times New Roman" w:hAnsi="Times New Roman" w:cs="Times New Roman"/>
          <w:sz w:val="24"/>
          <w:szCs w:val="24"/>
        </w:rPr>
      </w:pPr>
      <w:r>
        <w:rPr>
          <w:rFonts w:ascii="Times New Roman" w:hAnsi="Times New Roman" w:cs="Times New Roman"/>
          <w:sz w:val="24"/>
          <w:szCs w:val="24"/>
        </w:rPr>
        <w:br w:type="page"/>
      </w:r>
    </w:p>
    <w:p w:rsidR="00420655" w:rsidRPr="00420655" w:rsidRDefault="00420655" w:rsidP="00420655">
      <w:pPr>
        <w:spacing w:line="480" w:lineRule="auto"/>
        <w:ind w:firstLine="720"/>
        <w:jc w:val="center"/>
        <w:rPr>
          <w:rFonts w:ascii="Times New Roman" w:hAnsi="Times New Roman" w:cs="Times New Roman"/>
          <w:sz w:val="24"/>
          <w:szCs w:val="24"/>
        </w:rPr>
      </w:pPr>
      <w:r w:rsidRPr="00420655">
        <w:rPr>
          <w:rFonts w:ascii="Times New Roman" w:hAnsi="Times New Roman" w:cs="Times New Roman"/>
          <w:sz w:val="24"/>
          <w:szCs w:val="24"/>
        </w:rPr>
        <w:lastRenderedPageBreak/>
        <w:t>Reference</w:t>
      </w:r>
    </w:p>
    <w:p w:rsidR="003817BB" w:rsidRPr="00420655" w:rsidRDefault="003817BB" w:rsidP="00846DFE">
      <w:pPr>
        <w:spacing w:line="480" w:lineRule="auto"/>
        <w:ind w:left="720" w:hanging="720"/>
        <w:jc w:val="center"/>
        <w:rPr>
          <w:rFonts w:ascii="Times New Roman" w:hAnsi="Times New Roman" w:cs="Times New Roman"/>
          <w:sz w:val="24"/>
          <w:szCs w:val="24"/>
        </w:rPr>
      </w:pPr>
      <w:r w:rsidRPr="003817BB">
        <w:rPr>
          <w:rFonts w:ascii="Times New Roman" w:hAnsi="Times New Roman" w:cs="Times New Roman"/>
          <w:sz w:val="24"/>
          <w:szCs w:val="24"/>
        </w:rPr>
        <w:t>Descartes, R. (1998). </w:t>
      </w:r>
      <w:r w:rsidRPr="003817BB">
        <w:rPr>
          <w:rFonts w:ascii="Times New Roman" w:hAnsi="Times New Roman" w:cs="Times New Roman"/>
          <w:i/>
          <w:iCs/>
          <w:sz w:val="24"/>
          <w:szCs w:val="24"/>
        </w:rPr>
        <w:t>Descartes' Meditations: background source materials</w:t>
      </w:r>
      <w:r w:rsidRPr="003817BB">
        <w:rPr>
          <w:rFonts w:ascii="Times New Roman" w:hAnsi="Times New Roman" w:cs="Times New Roman"/>
          <w:sz w:val="24"/>
          <w:szCs w:val="24"/>
        </w:rPr>
        <w:t>. Cambridge University Press.</w:t>
      </w:r>
    </w:p>
    <w:sectPr w:rsidR="003817BB" w:rsidRPr="00420655" w:rsidSect="004206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1DAF" w:rsidRDefault="008C1DAF" w:rsidP="00420655">
      <w:pPr>
        <w:spacing w:after="0" w:line="240" w:lineRule="auto"/>
      </w:pPr>
      <w:r>
        <w:separator/>
      </w:r>
    </w:p>
  </w:endnote>
  <w:endnote w:type="continuationSeparator" w:id="0">
    <w:p w:rsidR="008C1DAF" w:rsidRDefault="008C1DAF" w:rsidP="00420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1DAF" w:rsidRDefault="008C1DAF" w:rsidP="00420655">
      <w:pPr>
        <w:spacing w:after="0" w:line="240" w:lineRule="auto"/>
      </w:pPr>
      <w:r>
        <w:separator/>
      </w:r>
    </w:p>
  </w:footnote>
  <w:footnote w:type="continuationSeparator" w:id="0">
    <w:p w:rsidR="008C1DAF" w:rsidRDefault="008C1DAF" w:rsidP="004206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9252168"/>
      <w:docPartObj>
        <w:docPartGallery w:val="Page Numbers (Top of Page)"/>
        <w:docPartUnique/>
      </w:docPartObj>
    </w:sdtPr>
    <w:sdtEndPr>
      <w:rPr>
        <w:noProof/>
      </w:rPr>
    </w:sdtEndPr>
    <w:sdtContent>
      <w:p w:rsidR="00420655" w:rsidRDefault="00420655">
        <w:pPr>
          <w:pStyle w:val="Header"/>
          <w:jc w:val="right"/>
        </w:pPr>
        <w:r w:rsidRPr="00420655">
          <w:rPr>
            <w:rFonts w:ascii="Times New Roman" w:hAnsi="Times New Roman" w:cs="Times New Roman"/>
            <w:sz w:val="24"/>
            <w:szCs w:val="24"/>
          </w:rPr>
          <w:t>MEDITATION</w:t>
        </w:r>
        <w:r>
          <w:t xml:space="preserve">                                                                                                                                                          </w:t>
        </w:r>
        <w:r>
          <w:fldChar w:fldCharType="begin"/>
        </w:r>
        <w:r>
          <w:instrText xml:space="preserve"> PAGE   \* MERGEFORMAT </w:instrText>
        </w:r>
        <w:r>
          <w:fldChar w:fldCharType="separate"/>
        </w:r>
        <w:r w:rsidR="00FB0D02">
          <w:rPr>
            <w:noProof/>
          </w:rPr>
          <w:t>2</w:t>
        </w:r>
        <w:r>
          <w:rPr>
            <w:noProof/>
          </w:rPr>
          <w:fldChar w:fldCharType="end"/>
        </w:r>
      </w:p>
    </w:sdtContent>
  </w:sdt>
  <w:p w:rsidR="00420655" w:rsidRDefault="004206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224810"/>
      <w:docPartObj>
        <w:docPartGallery w:val="Page Numbers (Top of Page)"/>
        <w:docPartUnique/>
      </w:docPartObj>
    </w:sdtPr>
    <w:sdtEndPr>
      <w:rPr>
        <w:noProof/>
      </w:rPr>
    </w:sdtEndPr>
    <w:sdtContent>
      <w:p w:rsidR="006D76CD" w:rsidRDefault="006D76CD">
        <w:pPr>
          <w:pStyle w:val="Header"/>
          <w:jc w:val="right"/>
        </w:pPr>
        <w:r w:rsidRPr="006D76CD">
          <w:rPr>
            <w:rFonts w:ascii="Times New Roman" w:hAnsi="Times New Roman" w:cs="Times New Roman"/>
            <w:sz w:val="24"/>
            <w:szCs w:val="24"/>
          </w:rPr>
          <w:t>Running Head: MEDITATION</w:t>
        </w:r>
        <w:r>
          <w:t xml:space="preserve">                                                                                                                           </w:t>
        </w:r>
        <w:r>
          <w:fldChar w:fldCharType="begin"/>
        </w:r>
        <w:r>
          <w:instrText xml:space="preserve"> PAGE   \* MERGEFORMAT </w:instrText>
        </w:r>
        <w:r>
          <w:fldChar w:fldCharType="separate"/>
        </w:r>
        <w:r w:rsidR="00F94934">
          <w:rPr>
            <w:noProof/>
          </w:rPr>
          <w:t>1</w:t>
        </w:r>
        <w:r>
          <w:rPr>
            <w:noProof/>
          </w:rPr>
          <w:fldChar w:fldCharType="end"/>
        </w:r>
      </w:p>
    </w:sdtContent>
  </w:sdt>
  <w:p w:rsidR="006D76CD" w:rsidRDefault="006D76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CztDQ3N7UwsTC3MDFW0lEKTi0uzszPAykwqgUAiiFZ+ywAAAA="/>
  </w:docVars>
  <w:rsids>
    <w:rsidRoot w:val="00420655"/>
    <w:rsid w:val="00145D94"/>
    <w:rsid w:val="003817BB"/>
    <w:rsid w:val="00420655"/>
    <w:rsid w:val="006D76CD"/>
    <w:rsid w:val="007C5403"/>
    <w:rsid w:val="00846DFE"/>
    <w:rsid w:val="00895593"/>
    <w:rsid w:val="008C1DAF"/>
    <w:rsid w:val="008D6E02"/>
    <w:rsid w:val="009D2D6A"/>
    <w:rsid w:val="00C06598"/>
    <w:rsid w:val="00DC1A2F"/>
    <w:rsid w:val="00F238E3"/>
    <w:rsid w:val="00F94934"/>
    <w:rsid w:val="00FB0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55"/>
  </w:style>
  <w:style w:type="paragraph" w:styleId="Footer">
    <w:name w:val="footer"/>
    <w:basedOn w:val="Normal"/>
    <w:link w:val="FooterChar"/>
    <w:uiPriority w:val="99"/>
    <w:unhideWhenUsed/>
    <w:rsid w:val="00420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55"/>
  </w:style>
  <w:style w:type="paragraph" w:styleId="Footer">
    <w:name w:val="footer"/>
    <w:basedOn w:val="Normal"/>
    <w:link w:val="FooterChar"/>
    <w:uiPriority w:val="99"/>
    <w:unhideWhenUsed/>
    <w:rsid w:val="00420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sammy mureithi</dc:creator>
  <cp:lastModifiedBy>Psalm Zac</cp:lastModifiedBy>
  <cp:revision>3</cp:revision>
  <dcterms:created xsi:type="dcterms:W3CDTF">2019-12-14T00:46:00Z</dcterms:created>
  <dcterms:modified xsi:type="dcterms:W3CDTF">2019-12-14T00:49:00Z</dcterms:modified>
</cp:coreProperties>
</file>